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b w:val="1"/>
          <w:bCs w:val="1"/>
          <w:kern w:val="2"/>
          <w:sz w:val="24"/>
          <w:szCs w:val="24"/>
          <w:u w:color="000000"/>
          <w:rtl w:val="0"/>
          <w:lang w:val="it-IT"/>
        </w:rPr>
      </w:pPr>
      <w:r>
        <w:rPr>
          <w:rFonts w:ascii="Arial" w:hAnsi="Arial"/>
          <w:b w:val="1"/>
          <w:bCs w:val="1"/>
          <w:kern w:val="2"/>
          <w:sz w:val="24"/>
          <w:szCs w:val="24"/>
          <w:u w:color="000000"/>
          <w:rtl w:val="0"/>
          <w:lang w:val="it-IT"/>
        </w:rPr>
        <w:t>Biografie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kern w:val="2"/>
          <w:u w:color="000000"/>
          <w:rtl w:val="0"/>
          <w:lang w:val="it-IT"/>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kern w:val="2"/>
          <w:u w:color="000000"/>
          <w:rtl w:val="0"/>
          <w:lang w:val="it-IT"/>
        </w:rPr>
      </w:pPr>
      <w:r>
        <w:rPr>
          <w:rFonts w:ascii="Arial" w:hAnsi="Arial"/>
          <w:b w:val="1"/>
          <w:bCs w:val="1"/>
          <w:kern w:val="2"/>
          <w:u w:color="000000"/>
          <w:rtl w:val="0"/>
          <w:lang w:val="it-IT"/>
        </w:rPr>
        <w:t>Elena Panarella Vimercati Sanseverino EPVS</w:t>
      </w:r>
      <w:r>
        <w:rPr>
          <w:rFonts w:ascii="Arial" w:hAnsi="Arial" w:hint="default"/>
          <w:kern w:val="2"/>
          <w:u w:color="000000"/>
          <w:rtl w:val="0"/>
          <w:lang w:val="it-IT"/>
        </w:rPr>
        <w:t xml:space="preserve"> è </w:t>
      </w:r>
      <w:r>
        <w:rPr>
          <w:rFonts w:ascii="Arial" w:hAnsi="Arial"/>
          <w:kern w:val="2"/>
          <w:u w:color="000000"/>
          <w:rtl w:val="0"/>
          <w:lang w:val="it-IT"/>
        </w:rPr>
        <w:t>nata in Germania, vive e lavora a Roma.</w:t>
      </w:r>
      <w:r>
        <w:rPr>
          <w:rFonts w:ascii="Arial" w:hAnsi="Arial"/>
          <w:kern w:val="2"/>
          <w:u w:color="000000"/>
          <w:rtl w:val="0"/>
          <w:lang w:val="it-IT"/>
        </w:rPr>
        <w:t xml:space="preserve"> </w:t>
      </w:r>
      <w:r>
        <w:rPr>
          <w:rFonts w:ascii="Arial" w:hAnsi="Arial"/>
          <w:kern w:val="2"/>
          <w:u w:color="000000"/>
          <w:rtl w:val="0"/>
          <w:lang w:val="it-IT"/>
        </w:rPr>
        <w:t>Da sempre indipendente per approccio e spirito, ha sperimentato ogni tipo e forma</w:t>
      </w:r>
      <w:r>
        <w:rPr>
          <w:rFonts w:ascii="Arial" w:hAnsi="Arial"/>
          <w:kern w:val="2"/>
          <w:u w:color="000000"/>
          <w:rtl w:val="0"/>
          <w:lang w:val="it-IT"/>
        </w:rPr>
        <w:t xml:space="preserve"> </w:t>
      </w:r>
      <w:r>
        <w:rPr>
          <w:rFonts w:ascii="Arial" w:hAnsi="Arial"/>
          <w:kern w:val="2"/>
          <w:u w:color="000000"/>
          <w:rtl w:val="0"/>
          <w:lang w:val="it-IT"/>
        </w:rPr>
        <w:t>d</w:t>
      </w:r>
      <w:r>
        <w:rPr>
          <w:rFonts w:ascii="Arial" w:hAnsi="Arial" w:hint="default"/>
          <w:kern w:val="2"/>
          <w:u w:color="000000"/>
          <w:rtl w:val="0"/>
          <w:lang w:val="it-IT"/>
        </w:rPr>
        <w:t>’</w:t>
      </w:r>
      <w:r>
        <w:rPr>
          <w:rFonts w:ascii="Arial" w:hAnsi="Arial"/>
          <w:kern w:val="2"/>
          <w:u w:color="000000"/>
          <w:rtl w:val="0"/>
          <w:lang w:val="it-IT"/>
        </w:rPr>
        <w:t>espressione visiva. Dopo un inizio nel mondo della danza e della performance, ha</w:t>
      </w:r>
      <w:r>
        <w:rPr>
          <w:rFonts w:ascii="Arial" w:hAnsi="Arial"/>
          <w:kern w:val="2"/>
          <w:u w:color="000000"/>
          <w:rtl w:val="0"/>
          <w:lang w:val="it-IT"/>
        </w:rPr>
        <w:t xml:space="preserve"> </w:t>
      </w:r>
      <w:r>
        <w:rPr>
          <w:rFonts w:ascii="Arial" w:hAnsi="Arial"/>
          <w:kern w:val="2"/>
          <w:u w:color="000000"/>
          <w:rtl w:val="0"/>
          <w:lang w:val="it-IT"/>
        </w:rPr>
        <w:t>sperimentato nel legame tra teatro e moda, finch</w:t>
      </w:r>
      <w:r>
        <w:rPr>
          <w:rFonts w:ascii="Arial" w:hAnsi="Arial" w:hint="default"/>
          <w:kern w:val="2"/>
          <w:u w:color="000000"/>
          <w:rtl w:val="0"/>
          <w:lang w:val="it-IT"/>
        </w:rPr>
        <w:t xml:space="preserve">é </w:t>
      </w:r>
      <w:r>
        <w:rPr>
          <w:rFonts w:ascii="Arial" w:hAnsi="Arial"/>
          <w:kern w:val="2"/>
          <w:u w:color="000000"/>
          <w:rtl w:val="0"/>
          <w:lang w:val="it-IT"/>
        </w:rPr>
        <w:t>ha deciso che l</w:t>
      </w:r>
      <w:r>
        <w:rPr>
          <w:rFonts w:ascii="Arial" w:hAnsi="Arial" w:hint="default"/>
          <w:kern w:val="2"/>
          <w:u w:color="000000"/>
          <w:rtl w:val="0"/>
          <w:lang w:val="it-IT"/>
        </w:rPr>
        <w:t>’</w:t>
      </w:r>
      <w:r>
        <w:rPr>
          <w:rFonts w:ascii="Arial" w:hAnsi="Arial"/>
          <w:kern w:val="2"/>
          <w:u w:color="000000"/>
          <w:rtl w:val="0"/>
          <w:lang w:val="it-IT"/>
        </w:rPr>
        <w:t>arte esprimeva al</w:t>
      </w:r>
      <w:r>
        <w:rPr>
          <w:rFonts w:ascii="Arial" w:hAnsi="Arial"/>
          <w:kern w:val="2"/>
          <w:u w:color="000000"/>
          <w:rtl w:val="0"/>
          <w:lang w:val="it-IT"/>
        </w:rPr>
        <w:t xml:space="preserve"> </w:t>
      </w:r>
      <w:r>
        <w:rPr>
          <w:rFonts w:ascii="Arial" w:hAnsi="Arial"/>
          <w:kern w:val="2"/>
          <w:u w:color="000000"/>
          <w:rtl w:val="0"/>
          <w:lang w:val="it-IT"/>
        </w:rPr>
        <w:t>meglio i suoi concetti esistenziali. I media usati sono molteplici e vanno dalla scultura alla</w:t>
      </w:r>
      <w:r>
        <w:rPr>
          <w:rFonts w:ascii="Arial" w:hAnsi="Arial"/>
          <w:kern w:val="2"/>
          <w:u w:color="000000"/>
          <w:rtl w:val="0"/>
          <w:lang w:val="it-IT"/>
        </w:rPr>
        <w:t xml:space="preserve"> </w:t>
      </w:r>
      <w:r>
        <w:rPr>
          <w:rFonts w:ascii="Arial" w:hAnsi="Arial"/>
          <w:kern w:val="2"/>
          <w:u w:color="000000"/>
          <w:rtl w:val="0"/>
          <w:lang w:val="it-IT"/>
        </w:rPr>
        <w:t>fotografia, dal neon alle installazioni interattive e relazionali. Nell</w:t>
      </w:r>
      <w:r>
        <w:rPr>
          <w:rFonts w:ascii="Arial" w:hAnsi="Arial" w:hint="default"/>
          <w:kern w:val="2"/>
          <w:u w:color="000000"/>
          <w:rtl w:val="0"/>
          <w:lang w:val="it-IT"/>
        </w:rPr>
        <w:t>’</w:t>
      </w:r>
      <w:r>
        <w:rPr>
          <w:rFonts w:ascii="Arial" w:hAnsi="Arial"/>
          <w:kern w:val="2"/>
          <w:u w:color="000000"/>
          <w:rtl w:val="0"/>
          <w:lang w:val="it-IT"/>
        </w:rPr>
        <w:t>arte di EPVS emozioni,</w:t>
      </w:r>
      <w:r>
        <w:rPr>
          <w:rFonts w:ascii="Arial" w:hAnsi="Arial"/>
          <w:kern w:val="2"/>
          <w:u w:color="000000"/>
          <w:rtl w:val="0"/>
          <w:lang w:val="it-IT"/>
        </w:rPr>
        <w:t xml:space="preserve"> </w:t>
      </w:r>
      <w:r>
        <w:rPr>
          <w:rFonts w:ascii="Arial" w:hAnsi="Arial"/>
          <w:kern w:val="2"/>
          <w:u w:color="000000"/>
          <w:rtl w:val="0"/>
          <w:lang w:val="it-IT"/>
        </w:rPr>
        <w:t>gioco e libert</w:t>
      </w:r>
      <w:r>
        <w:rPr>
          <w:rFonts w:ascii="Arial" w:hAnsi="Arial" w:hint="default"/>
          <w:kern w:val="2"/>
          <w:u w:color="000000"/>
          <w:rtl w:val="0"/>
          <w:lang w:val="it-IT"/>
        </w:rPr>
        <w:t xml:space="preserve">à </w:t>
      </w:r>
      <w:r>
        <w:rPr>
          <w:rFonts w:ascii="Arial" w:hAnsi="Arial"/>
          <w:kern w:val="2"/>
          <w:u w:color="000000"/>
          <w:rtl w:val="0"/>
          <w:lang w:val="it-IT"/>
        </w:rPr>
        <w:t>sono una forma sintetica per comprendere la complessit</w:t>
      </w:r>
      <w:r>
        <w:rPr>
          <w:rFonts w:ascii="Arial" w:hAnsi="Arial" w:hint="default"/>
          <w:kern w:val="2"/>
          <w:u w:color="000000"/>
          <w:rtl w:val="0"/>
          <w:lang w:val="it-IT"/>
        </w:rPr>
        <w:t xml:space="preserve">à </w:t>
      </w:r>
      <w:r>
        <w:rPr>
          <w:rFonts w:ascii="Arial" w:hAnsi="Arial"/>
          <w:kern w:val="2"/>
          <w:u w:color="000000"/>
          <w:rtl w:val="0"/>
          <w:lang w:val="it-IT"/>
        </w:rPr>
        <w:t>della vita. Tra le</w:t>
      </w:r>
      <w:r>
        <w:rPr>
          <w:rFonts w:ascii="Arial" w:hAnsi="Arial"/>
          <w:kern w:val="2"/>
          <w:u w:color="000000"/>
          <w:rtl w:val="0"/>
          <w:lang w:val="it-IT"/>
        </w:rPr>
        <w:t xml:space="preserve"> </w:t>
      </w:r>
      <w:r>
        <w:rPr>
          <w:rFonts w:ascii="Arial" w:hAnsi="Arial"/>
          <w:kern w:val="2"/>
          <w:u w:color="000000"/>
          <w:rtl w:val="0"/>
          <w:lang w:val="it-IT"/>
        </w:rPr>
        <w:t>ultime mostre personali</w:t>
      </w:r>
      <w:r>
        <w:rPr>
          <w:rFonts w:ascii="Arial" w:hAnsi="Arial"/>
          <w:kern w:val="2"/>
          <w:u w:color="000000"/>
          <w:rtl w:val="0"/>
          <w:lang w:val="it-IT"/>
        </w:rPr>
        <w:t xml:space="preserve"> ed interventi: </w:t>
      </w:r>
      <w:r>
        <w:rPr>
          <w:rFonts w:ascii="Arial" w:hAnsi="Arial"/>
          <w:i w:val="1"/>
          <w:iCs w:val="1"/>
          <w:kern w:val="2"/>
          <w:u w:color="000000"/>
          <w:rtl w:val="0"/>
          <w:lang w:val="it-IT"/>
        </w:rPr>
        <w:t>IT</w:t>
      </w:r>
      <w:r>
        <w:rPr>
          <w:rFonts w:ascii="Arial" w:hAnsi="Arial" w:hint="default"/>
          <w:i w:val="1"/>
          <w:iCs w:val="1"/>
          <w:kern w:val="2"/>
          <w:u w:color="000000"/>
          <w:rtl w:val="0"/>
          <w:lang w:val="it-IT"/>
        </w:rPr>
        <w:t>’</w:t>
      </w:r>
      <w:r>
        <w:rPr>
          <w:rFonts w:ascii="Arial" w:hAnsi="Arial"/>
          <w:i w:val="1"/>
          <w:iCs w:val="1"/>
          <w:kern w:val="2"/>
          <w:u w:color="000000"/>
          <w:rtl w:val="0"/>
          <w:lang w:val="it-IT"/>
        </w:rPr>
        <w:t>S My Way</w:t>
      </w:r>
      <w:r>
        <w:rPr>
          <w:rFonts w:ascii="Arial" w:hAnsi="Arial"/>
          <w:kern w:val="2"/>
          <w:u w:color="000000"/>
          <w:rtl w:val="0"/>
          <w:lang w:val="it-IT"/>
        </w:rPr>
        <w:t xml:space="preserve"> al Museo Bilotti di Roma</w:t>
      </w:r>
      <w:r>
        <w:rPr>
          <w:rFonts w:ascii="Arial" w:hAnsi="Arial"/>
          <w:kern w:val="2"/>
          <w:u w:color="000000"/>
          <w:rtl w:val="0"/>
          <w:lang w:val="it-IT"/>
        </w:rPr>
        <w:t xml:space="preserve">, </w:t>
      </w:r>
      <w:r>
        <w:rPr>
          <w:rFonts w:ascii="Arial" w:hAnsi="Arial"/>
          <w:i w:val="1"/>
          <w:iCs w:val="1"/>
          <w:kern w:val="2"/>
          <w:u w:color="000000"/>
          <w:rtl w:val="0"/>
          <w:lang w:val="it-IT"/>
        </w:rPr>
        <w:t xml:space="preserve">PLAY </w:t>
      </w:r>
      <w:r>
        <w:rPr>
          <w:rFonts w:ascii="Arial" w:hAnsi="Arial"/>
          <w:kern w:val="2"/>
          <w:u w:color="000000"/>
          <w:rtl w:val="0"/>
          <w:lang w:val="it-IT"/>
        </w:rPr>
        <w:t xml:space="preserve">presso </w:t>
      </w:r>
      <w:r>
        <w:rPr>
          <w:rFonts w:ascii="Arial" w:hAnsi="Arial"/>
          <w:kern w:val="2"/>
          <w:u w:color="000000"/>
          <w:rtl w:val="0"/>
          <w:lang w:val="it-IT"/>
        </w:rPr>
        <w:t>Palazzo</w:t>
      </w:r>
      <w:r>
        <w:rPr>
          <w:rFonts w:ascii="Arial" w:hAnsi="Arial"/>
          <w:kern w:val="2"/>
          <w:u w:color="000000"/>
          <w:rtl w:val="0"/>
          <w:lang w:val="it-IT"/>
        </w:rPr>
        <w:t xml:space="preserve"> </w:t>
      </w:r>
      <w:r>
        <w:rPr>
          <w:rFonts w:ascii="Arial" w:hAnsi="Arial"/>
          <w:kern w:val="2"/>
          <w:u w:color="000000"/>
          <w:rtl w:val="0"/>
          <w:lang w:val="it-IT"/>
        </w:rPr>
        <w:t>Collicola Arti Visive, l</w:t>
      </w:r>
      <w:r>
        <w:rPr>
          <w:rFonts w:ascii="Arial" w:hAnsi="Arial"/>
          <w:kern w:val="2"/>
          <w:u w:color="000000"/>
          <w:rtl w:val="0"/>
          <w:lang w:val="it-IT"/>
        </w:rPr>
        <w:t xml:space="preserve">a </w:t>
      </w:r>
      <w:r>
        <w:rPr>
          <w:rFonts w:ascii="Arial" w:hAnsi="Arial"/>
          <w:kern w:val="2"/>
          <w:u w:color="000000"/>
          <w:rtl w:val="0"/>
          <w:lang w:val="it-IT"/>
        </w:rPr>
        <w:t xml:space="preserve">mostra </w:t>
      </w:r>
      <w:r>
        <w:rPr>
          <w:rFonts w:ascii="Arial" w:hAnsi="Arial"/>
          <w:kern w:val="2"/>
          <w:u w:color="000000"/>
          <w:rtl w:val="0"/>
          <w:lang w:val="it-IT"/>
        </w:rPr>
        <w:t xml:space="preserve">personale </w:t>
      </w:r>
      <w:r>
        <w:rPr>
          <w:rFonts w:ascii="Arial" w:hAnsi="Arial"/>
          <w:kern w:val="2"/>
          <w:u w:color="000000"/>
          <w:rtl w:val="0"/>
          <w:lang w:val="it-IT"/>
        </w:rPr>
        <w:t>presso il Museo Palazzo della Penna a Perugia</w:t>
      </w:r>
      <w:r>
        <w:rPr>
          <w:rFonts w:ascii="Arial" w:hAnsi="Arial"/>
          <w:kern w:val="2"/>
          <w:u w:color="000000"/>
          <w:rtl w:val="0"/>
          <w:lang w:val="it-IT"/>
        </w:rPr>
        <w:t xml:space="preserve">, </w:t>
      </w:r>
      <w:r>
        <w:rPr>
          <w:rFonts w:ascii="Arial" w:hAnsi="Arial"/>
          <w:i w:val="1"/>
          <w:iCs w:val="1"/>
          <w:kern w:val="2"/>
          <w:u w:color="000000"/>
          <w:rtl w:val="0"/>
          <w:lang w:val="it-IT"/>
        </w:rPr>
        <w:t>Tribute</w:t>
      </w:r>
      <w:r>
        <w:rPr>
          <w:rFonts w:ascii="Arial" w:hAnsi="Arial"/>
          <w:kern w:val="2"/>
          <w:u w:color="000000"/>
          <w:rtl w:val="0"/>
          <w:lang w:val="it-IT"/>
        </w:rPr>
        <w:t xml:space="preserve"> </w:t>
      </w:r>
      <w:r>
        <w:rPr>
          <w:rFonts w:ascii="Arial" w:hAnsi="Arial"/>
          <w:kern w:val="2"/>
          <w:u w:color="000000"/>
          <w:rtl w:val="0"/>
          <w:lang w:val="it-IT"/>
        </w:rPr>
        <w:t>presso il Museo Palazzo Ziino a Palermo</w:t>
      </w:r>
      <w:r>
        <w:rPr>
          <w:rFonts w:ascii="Arial" w:hAnsi="Arial"/>
          <w:kern w:val="2"/>
          <w:u w:color="000000"/>
          <w:rtl w:val="0"/>
          <w:lang w:val="it-IT"/>
        </w:rPr>
        <w:t xml:space="preserve">; </w:t>
      </w:r>
      <w:r>
        <w:rPr>
          <w:rFonts w:ascii="Arial" w:hAnsi="Arial"/>
          <w:kern w:val="2"/>
          <w:u w:color="000000"/>
          <w:rtl w:val="0"/>
          <w:lang w:val="it-IT"/>
        </w:rPr>
        <w:t>interventi al MAAM di</w:t>
      </w:r>
      <w:r>
        <w:rPr>
          <w:rFonts w:ascii="Arial" w:hAnsi="Arial"/>
          <w:kern w:val="2"/>
          <w:u w:color="000000"/>
          <w:rtl w:val="0"/>
          <w:lang w:val="it-IT"/>
        </w:rPr>
        <w:t xml:space="preserve"> </w:t>
      </w:r>
      <w:r>
        <w:rPr>
          <w:rFonts w:ascii="Arial" w:hAnsi="Arial"/>
          <w:kern w:val="2"/>
          <w:u w:color="000000"/>
          <w:rtl w:val="0"/>
          <w:lang w:val="it-IT"/>
        </w:rPr>
        <w:t>Roma, al DIF Museo Diffuso di Formello e a</w:t>
      </w:r>
      <w:r>
        <w:rPr>
          <w:rFonts w:ascii="Arial" w:hAnsi="Arial"/>
          <w:kern w:val="2"/>
          <w:u w:color="000000"/>
          <w:rtl w:val="0"/>
          <w:lang w:val="it-IT"/>
        </w:rPr>
        <w:t xml:space="preserve"> </w:t>
      </w:r>
      <w:r>
        <w:rPr>
          <w:rFonts w:ascii="Arial" w:hAnsi="Arial"/>
          <w:kern w:val="2"/>
          <w:u w:color="000000"/>
          <w:rtl w:val="0"/>
          <w:lang w:val="it-IT"/>
        </w:rPr>
        <w:t xml:space="preserve">Cittadellarte </w:t>
      </w:r>
      <w:r>
        <w:rPr>
          <w:rFonts w:ascii="Arial" w:hAnsi="Arial" w:hint="default"/>
          <w:kern w:val="2"/>
          <w:u w:color="000000"/>
          <w:rtl w:val="0"/>
          <w:lang w:val="it-IT"/>
        </w:rPr>
        <w:t xml:space="preserve">– </w:t>
      </w:r>
      <w:r>
        <w:rPr>
          <w:rFonts w:ascii="Arial" w:hAnsi="Arial"/>
          <w:kern w:val="2"/>
          <w:u w:color="000000"/>
          <w:rtl w:val="0"/>
          <w:lang w:val="it-IT"/>
        </w:rPr>
        <w:t>Fondazione Pistoletto</w:t>
      </w:r>
      <w:r>
        <w:rPr>
          <w:rFonts w:ascii="Arial" w:hAnsi="Arial"/>
          <w:kern w:val="2"/>
          <w:u w:color="000000"/>
          <w:rtl w:val="0"/>
          <w:lang w:val="it-IT"/>
        </w:rPr>
        <w:t xml:space="preserve">; </w:t>
      </w:r>
      <w:r>
        <w:rPr>
          <w:rFonts w:ascii="Arial" w:hAnsi="Arial"/>
          <w:kern w:val="2"/>
          <w:u w:color="000000"/>
          <w:rtl w:val="0"/>
          <w:lang w:val="it-IT"/>
        </w:rPr>
        <w:t>installazioni per BIAS Biennale</w:t>
      </w:r>
      <w:r>
        <w:rPr>
          <w:rFonts w:ascii="Arial" w:hAnsi="Arial"/>
          <w:kern w:val="2"/>
          <w:u w:color="000000"/>
          <w:rtl w:val="0"/>
          <w:lang w:val="it-IT"/>
        </w:rPr>
        <w:t xml:space="preserve"> </w:t>
      </w:r>
      <w:r>
        <w:rPr>
          <w:rFonts w:ascii="Arial" w:hAnsi="Arial"/>
          <w:kern w:val="2"/>
          <w:u w:color="000000"/>
          <w:rtl w:val="0"/>
          <w:lang w:val="it-IT"/>
        </w:rPr>
        <w:t>dell</w:t>
      </w:r>
      <w:r>
        <w:rPr>
          <w:rFonts w:ascii="Arial" w:hAnsi="Arial" w:hint="default"/>
          <w:kern w:val="2"/>
          <w:u w:color="000000"/>
          <w:rtl w:val="0"/>
          <w:lang w:val="it-IT"/>
        </w:rPr>
        <w:t>’</w:t>
      </w:r>
      <w:r>
        <w:rPr>
          <w:rFonts w:ascii="Arial" w:hAnsi="Arial"/>
          <w:kern w:val="2"/>
          <w:u w:color="000000"/>
          <w:rtl w:val="0"/>
          <w:lang w:val="it-IT"/>
        </w:rPr>
        <w:t>arte Sacra a Venezia e presso il Museo Palazzo Riso</w:t>
      </w:r>
      <w:r>
        <w:rPr>
          <w:rFonts w:ascii="Arial" w:hAnsi="Arial"/>
          <w:kern w:val="2"/>
          <w:u w:color="000000"/>
          <w:rtl w:val="0"/>
          <w:lang w:val="it-IT"/>
        </w:rPr>
        <w:t xml:space="preserve"> </w:t>
      </w:r>
      <w:r>
        <w:rPr>
          <w:rFonts w:ascii="Arial" w:hAnsi="Arial"/>
          <w:kern w:val="2"/>
          <w:u w:color="000000"/>
          <w:rtl w:val="0"/>
          <w:lang w:val="it-IT"/>
        </w:rPr>
        <w:t>a Palermo. Nel 2020 le opere presentate sono a Venezia,</w:t>
      </w:r>
      <w:r>
        <w:rPr>
          <w:rFonts w:ascii="Arial" w:hAnsi="Arial"/>
          <w:kern w:val="2"/>
          <w:u w:color="000000"/>
          <w:rtl w:val="0"/>
          <w:lang w:val="it-IT"/>
        </w:rPr>
        <w:t xml:space="preserve"> a </w:t>
      </w:r>
      <w:r>
        <w:rPr>
          <w:rFonts w:ascii="Arial" w:hAnsi="Arial"/>
          <w:kern w:val="2"/>
          <w:u w:color="000000"/>
          <w:rtl w:val="0"/>
          <w:lang w:val="it-IT"/>
        </w:rPr>
        <w:t>Padova e a Merigar Arcidosso. Molte sono le mostre</w:t>
      </w:r>
      <w:r>
        <w:rPr>
          <w:rFonts w:ascii="Arial" w:hAnsi="Arial"/>
          <w:kern w:val="2"/>
          <w:u w:color="000000"/>
          <w:rtl w:val="0"/>
          <w:lang w:val="it-IT"/>
        </w:rPr>
        <w:t xml:space="preserve"> </w:t>
      </w:r>
      <w:r>
        <w:rPr>
          <w:rFonts w:ascii="Arial" w:hAnsi="Arial"/>
          <w:kern w:val="2"/>
          <w:u w:color="000000"/>
          <w:rtl w:val="0"/>
          <w:lang w:val="it-IT"/>
        </w:rPr>
        <w:t>che si sono tenute anche al estero e i suoi lavori entrati nelle collezioni private.</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kern w:val="2"/>
          <w:u w:color="000000"/>
          <w:rtl w:val="0"/>
          <w:lang w:val="it-IT"/>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kern w:val="2"/>
          <w:u w:color="000000"/>
          <w:rtl w:val="0"/>
          <w:lang w:val="it-IT"/>
        </w:rPr>
      </w:pPr>
      <w:r>
        <w:rPr>
          <w:rFonts w:ascii="Arial" w:hAnsi="Arial"/>
          <w:b w:val="1"/>
          <w:bCs w:val="1"/>
          <w:kern w:val="2"/>
          <w:u w:color="000000"/>
          <w:rtl w:val="0"/>
          <w:lang w:val="it-IT"/>
        </w:rPr>
        <w:t xml:space="preserve">Sebastian Vimercati </w:t>
      </w:r>
      <w:r>
        <w:rPr>
          <w:rFonts w:ascii="Arial" w:hAnsi="Arial" w:hint="default"/>
          <w:kern w:val="2"/>
          <w:u w:color="000000"/>
          <w:rtl w:val="0"/>
          <w:lang w:val="it-IT"/>
        </w:rPr>
        <w:t xml:space="preserve">è </w:t>
      </w:r>
      <w:r>
        <w:rPr>
          <w:rFonts w:ascii="Arial" w:hAnsi="Arial"/>
          <w:kern w:val="2"/>
          <w:u w:color="000000"/>
          <w:rtl w:val="0"/>
          <w:lang w:val="it-IT"/>
        </w:rPr>
        <w:t>un artista del suono, performer e produttore italo-tedesco.</w:t>
      </w:r>
      <w:r>
        <w:rPr>
          <w:rFonts w:ascii="Arial" w:hAnsi="Arial"/>
          <w:kern w:val="2"/>
          <w:u w:color="000000"/>
          <w:rtl w:val="0"/>
          <w:lang w:val="it-IT"/>
        </w:rPr>
        <w:t xml:space="preserve"> </w:t>
      </w:r>
      <w:r>
        <w:rPr>
          <w:rFonts w:ascii="Arial" w:hAnsi="Arial"/>
          <w:kern w:val="2"/>
          <w:u w:color="000000"/>
          <w:rtl w:val="0"/>
          <w:lang w:val="it-IT"/>
        </w:rPr>
        <w:t xml:space="preserve">Cresciuto a Roma e poi trasferitosi a Berlino, </w:t>
      </w:r>
      <w:r>
        <w:rPr>
          <w:rFonts w:ascii="Arial" w:hAnsi="Arial" w:hint="default"/>
          <w:kern w:val="2"/>
          <w:u w:color="000000"/>
          <w:rtl w:val="0"/>
          <w:lang w:val="it-IT"/>
        </w:rPr>
        <w:t xml:space="preserve">è </w:t>
      </w:r>
      <w:r>
        <w:rPr>
          <w:rFonts w:ascii="Arial" w:hAnsi="Arial"/>
          <w:kern w:val="2"/>
          <w:u w:color="000000"/>
          <w:rtl w:val="0"/>
          <w:lang w:val="it-IT"/>
        </w:rPr>
        <w:t>proprio nella capitale tedesca che inizia a</w:t>
      </w:r>
      <w:r>
        <w:rPr>
          <w:rFonts w:ascii="Arial" w:hAnsi="Arial"/>
          <w:kern w:val="2"/>
          <w:u w:color="000000"/>
          <w:rtl w:val="0"/>
          <w:lang w:val="it-IT"/>
        </w:rPr>
        <w:t xml:space="preserve"> </w:t>
      </w:r>
      <w:r>
        <w:rPr>
          <w:rFonts w:ascii="Arial" w:hAnsi="Arial"/>
          <w:kern w:val="2"/>
          <w:u w:color="000000"/>
          <w:rtl w:val="0"/>
          <w:lang w:val="it-IT"/>
        </w:rPr>
        <w:t>esplorare con un approccio pi</w:t>
      </w:r>
      <w:r>
        <w:rPr>
          <w:rFonts w:ascii="Arial" w:hAnsi="Arial" w:hint="default"/>
          <w:kern w:val="2"/>
          <w:u w:color="000000"/>
          <w:rtl w:val="0"/>
          <w:lang w:val="it-IT"/>
        </w:rPr>
        <w:t xml:space="preserve">ù </w:t>
      </w:r>
      <w:r>
        <w:rPr>
          <w:rFonts w:ascii="Arial" w:hAnsi="Arial"/>
          <w:kern w:val="2"/>
          <w:u w:color="000000"/>
          <w:rtl w:val="0"/>
          <w:lang w:val="it-IT"/>
        </w:rPr>
        <w:t>avanguardistico il processo di creazione. I suoi studi in</w:t>
      </w:r>
      <w:r>
        <w:rPr>
          <w:rFonts w:ascii="Arial" w:hAnsi="Arial"/>
          <w:kern w:val="2"/>
          <w:u w:color="000000"/>
          <w:rtl w:val="0"/>
          <w:lang w:val="it-IT"/>
        </w:rPr>
        <w:t xml:space="preserve"> </w:t>
      </w:r>
      <w:r>
        <w:rPr>
          <w:rFonts w:ascii="Arial" w:hAnsi="Arial" w:hint="default"/>
          <w:kern w:val="2"/>
          <w:u w:color="000000"/>
          <w:rtl w:val="0"/>
          <w:lang w:val="it-IT"/>
        </w:rPr>
        <w:t>“</w:t>
      </w:r>
      <w:r>
        <w:rPr>
          <w:rFonts w:ascii="Arial" w:hAnsi="Arial"/>
          <w:kern w:val="2"/>
          <w:u w:color="000000"/>
          <w:rtl w:val="0"/>
          <w:lang w:val="it-IT"/>
        </w:rPr>
        <w:t>Electronic Music Production and Performance</w:t>
      </w:r>
      <w:r>
        <w:rPr>
          <w:rFonts w:ascii="Arial" w:hAnsi="Arial" w:hint="default"/>
          <w:kern w:val="2"/>
          <w:u w:color="000000"/>
          <w:rtl w:val="0"/>
          <w:lang w:val="it-IT"/>
        </w:rPr>
        <w:t xml:space="preserve">” </w:t>
      </w:r>
      <w:r>
        <w:rPr>
          <w:rFonts w:ascii="Arial" w:hAnsi="Arial"/>
          <w:kern w:val="2"/>
          <w:u w:color="000000"/>
          <w:rtl w:val="0"/>
          <w:lang w:val="it-IT"/>
        </w:rPr>
        <w:t>gli danno la possibilit</w:t>
      </w:r>
      <w:r>
        <w:rPr>
          <w:rFonts w:ascii="Arial" w:hAnsi="Arial" w:hint="default"/>
          <w:kern w:val="2"/>
          <w:u w:color="000000"/>
          <w:rtl w:val="0"/>
          <w:lang w:val="it-IT"/>
        </w:rPr>
        <w:t xml:space="preserve">à </w:t>
      </w:r>
      <w:r>
        <w:rPr>
          <w:rFonts w:ascii="Arial" w:hAnsi="Arial"/>
          <w:kern w:val="2"/>
          <w:u w:color="000000"/>
          <w:rtl w:val="0"/>
          <w:lang w:val="it-IT"/>
        </w:rPr>
        <w:t>di esplorare il</w:t>
      </w:r>
      <w:r>
        <w:rPr>
          <w:rFonts w:ascii="Arial" w:hAnsi="Arial"/>
          <w:kern w:val="2"/>
          <w:u w:color="000000"/>
          <w:rtl w:val="0"/>
          <w:lang w:val="it-IT"/>
        </w:rPr>
        <w:t xml:space="preserve"> </w:t>
      </w:r>
      <w:r>
        <w:rPr>
          <w:rFonts w:ascii="Arial" w:hAnsi="Arial"/>
          <w:kern w:val="2"/>
          <w:u w:color="000000"/>
          <w:rtl w:val="0"/>
          <w:lang w:val="it-IT"/>
        </w:rPr>
        <w:t>suono in molteplici ambienti. Dividendosi tra club e istituzioni artistiche e museali, il suo</w:t>
      </w:r>
      <w:r>
        <w:rPr>
          <w:rFonts w:ascii="Arial" w:hAnsi="Arial"/>
          <w:kern w:val="2"/>
          <w:u w:color="000000"/>
          <w:rtl w:val="0"/>
          <w:lang w:val="it-IT"/>
        </w:rPr>
        <w:t xml:space="preserve"> </w:t>
      </w:r>
      <w:r>
        <w:rPr>
          <w:rFonts w:ascii="Arial" w:hAnsi="Arial"/>
          <w:kern w:val="2"/>
          <w:u w:color="000000"/>
          <w:rtl w:val="0"/>
          <w:lang w:val="it-IT"/>
        </w:rPr>
        <w:t>approccio alla creazione rimane pero sempre coerente con la sua nitida visione.</w:t>
      </w:r>
      <w:r>
        <w:rPr>
          <w:rFonts w:ascii="Arial" w:hAnsi="Arial"/>
          <w:kern w:val="2"/>
          <w:u w:color="000000"/>
          <w:rtl w:val="0"/>
          <w:lang w:val="it-IT"/>
        </w:rPr>
        <w:t xml:space="preserve"> H</w:t>
      </w:r>
      <w:r>
        <w:rPr>
          <w:rFonts w:ascii="Arial" w:hAnsi="Arial"/>
          <w:kern w:val="2"/>
          <w:u w:color="000000"/>
          <w:rtl w:val="0"/>
          <w:lang w:val="it-IT"/>
        </w:rPr>
        <w:t>a debuttato</w:t>
      </w:r>
      <w:r>
        <w:rPr>
          <w:rFonts w:ascii="Arial" w:hAnsi="Arial"/>
          <w:kern w:val="2"/>
          <w:u w:color="000000"/>
          <w:rtl w:val="0"/>
          <w:lang w:val="it-IT"/>
        </w:rPr>
        <w:t xml:space="preserve"> </w:t>
      </w:r>
      <w:r>
        <w:rPr>
          <w:rFonts w:ascii="Arial" w:hAnsi="Arial"/>
          <w:kern w:val="2"/>
          <w:u w:color="000000"/>
          <w:rtl w:val="0"/>
          <w:lang w:val="it-IT"/>
        </w:rPr>
        <w:t xml:space="preserve">con il singolo </w:t>
      </w:r>
      <w:r>
        <w:rPr>
          <w:rFonts w:ascii="Arial" w:hAnsi="Arial" w:hint="default"/>
          <w:kern w:val="2"/>
          <w:u w:color="000000"/>
          <w:rtl w:val="0"/>
          <w:lang w:val="it-IT"/>
        </w:rPr>
        <w:t>”</w:t>
      </w:r>
      <w:r>
        <w:rPr>
          <w:rFonts w:ascii="Arial" w:hAnsi="Arial"/>
          <w:kern w:val="2"/>
          <w:u w:color="000000"/>
          <w:rtl w:val="0"/>
          <w:lang w:val="it-IT"/>
        </w:rPr>
        <w:t xml:space="preserve">CHIMAERA2 su </w:t>
      </w:r>
      <w:r>
        <w:rPr>
          <w:rFonts w:ascii="Arial" w:hAnsi="Arial" w:hint="default"/>
          <w:kern w:val="2"/>
          <w:u w:color="000000"/>
          <w:rtl w:val="0"/>
          <w:lang w:val="it-IT"/>
        </w:rPr>
        <w:t>“</w:t>
      </w:r>
      <w:r>
        <w:rPr>
          <w:rFonts w:ascii="Arial" w:hAnsi="Arial"/>
          <w:kern w:val="2"/>
          <w:u w:color="000000"/>
          <w:rtl w:val="0"/>
          <w:lang w:val="it-IT"/>
        </w:rPr>
        <w:t>Hard Trade</w:t>
      </w:r>
      <w:r>
        <w:rPr>
          <w:rFonts w:ascii="Arial" w:hAnsi="Arial" w:hint="default"/>
          <w:kern w:val="2"/>
          <w:u w:color="000000"/>
          <w:rtl w:val="0"/>
          <w:lang w:val="it-IT"/>
        </w:rPr>
        <w:t>”</w:t>
      </w:r>
      <w:r>
        <w:rPr>
          <w:rFonts w:ascii="Arial" w:hAnsi="Arial"/>
          <w:kern w:val="2"/>
          <w:u w:color="000000"/>
          <w:rtl w:val="0"/>
          <w:lang w:val="it-IT"/>
        </w:rPr>
        <w:t>, mentre il suo primo EP di debutto</w:t>
      </w:r>
      <w:r>
        <w:rPr>
          <w:rFonts w:ascii="Arial" w:hAnsi="Arial"/>
          <w:kern w:val="2"/>
          <w:u w:color="000000"/>
          <w:rtl w:val="0"/>
          <w:lang w:val="it-IT"/>
        </w:rPr>
        <w:t xml:space="preserve"> </w:t>
      </w:r>
      <w:r>
        <w:rPr>
          <w:rFonts w:ascii="Arial" w:hAnsi="Arial" w:hint="default"/>
          <w:kern w:val="2"/>
          <w:u w:color="000000"/>
          <w:rtl w:val="0"/>
          <w:lang w:val="it-IT"/>
        </w:rPr>
        <w:t>”</w:t>
      </w:r>
      <w:r>
        <w:rPr>
          <w:rFonts w:ascii="Arial" w:hAnsi="Arial"/>
          <w:kern w:val="2"/>
          <w:u w:color="000000"/>
          <w:rtl w:val="0"/>
          <w:lang w:val="it-IT"/>
        </w:rPr>
        <w:t>PROTRACTED CONTROL</w:t>
      </w:r>
      <w:r>
        <w:rPr>
          <w:rFonts w:ascii="Arial" w:hAnsi="Arial" w:hint="default"/>
          <w:kern w:val="2"/>
          <w:u w:color="000000"/>
          <w:rtl w:val="0"/>
          <w:lang w:val="it-IT"/>
        </w:rPr>
        <w:t xml:space="preserve">” è </w:t>
      </w:r>
      <w:r>
        <w:rPr>
          <w:rFonts w:ascii="Arial" w:hAnsi="Arial"/>
          <w:kern w:val="2"/>
          <w:u w:color="000000"/>
          <w:rtl w:val="0"/>
          <w:lang w:val="it-IT"/>
        </w:rPr>
        <w:t xml:space="preserve">uscito su </w:t>
      </w:r>
      <w:r>
        <w:rPr>
          <w:rFonts w:ascii="Arial" w:hAnsi="Arial" w:hint="default"/>
          <w:kern w:val="2"/>
          <w:u w:color="000000"/>
          <w:rtl w:val="0"/>
          <w:lang w:val="it-IT"/>
        </w:rPr>
        <w:t>“</w:t>
      </w:r>
      <w:r>
        <w:rPr>
          <w:rFonts w:ascii="Arial" w:hAnsi="Arial"/>
          <w:kern w:val="2"/>
          <w:u w:color="000000"/>
          <w:rtl w:val="0"/>
          <w:lang w:val="it-IT"/>
        </w:rPr>
        <w:t>Eclectic Limited</w:t>
      </w:r>
      <w:r>
        <w:rPr>
          <w:rFonts w:ascii="Arial" w:hAnsi="Arial" w:hint="default"/>
          <w:kern w:val="2"/>
          <w:u w:color="000000"/>
          <w:rtl w:val="0"/>
          <w:lang w:val="it-IT"/>
        </w:rPr>
        <w:t>”</w:t>
      </w:r>
      <w:r>
        <w:rPr>
          <w:rFonts w:ascii="Arial" w:hAnsi="Arial"/>
          <w:kern w:val="2"/>
          <w:u w:color="000000"/>
          <w:rtl w:val="0"/>
          <w:lang w:val="it-IT"/>
        </w:rPr>
        <w:t>.</w:t>
      </w: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bidi w:val="0"/>
        <w:ind w:left="0" w:right="0" w:firstLine="0"/>
        <w:jc w:val="both"/>
        <w:rPr>
          <w:rFonts w:ascii="Arial" w:cs="Arial" w:hAnsi="Arial" w:eastAsia="Arial"/>
          <w:kern w:val="2"/>
          <w:u w:color="000000"/>
          <w:rtl w:val="0"/>
          <w:lang w:val="it-IT"/>
        </w:rPr>
      </w:pPr>
    </w:p>
    <w:p>
      <w:pPr>
        <w:pStyle w:val="Di default"/>
        <w:bidi w:val="0"/>
        <w:ind w:left="0" w:right="0" w:firstLine="0"/>
        <w:jc w:val="both"/>
        <w:rPr>
          <w:rFonts w:ascii="Arial" w:cs="Arial" w:hAnsi="Arial" w:eastAsia="Arial"/>
          <w:shd w:val="clear" w:color="auto" w:fill="ffffff"/>
          <w:rtl w:val="0"/>
        </w:rPr>
      </w:pPr>
      <w:r>
        <w:rPr>
          <w:rFonts w:ascii="Arial" w:hAnsi="Arial"/>
          <w:b w:val="1"/>
          <w:bCs w:val="1"/>
          <w:shd w:val="clear" w:color="auto" w:fill="ffffff"/>
          <w:rtl w:val="0"/>
          <w:lang w:val="it-IT"/>
        </w:rPr>
        <w:t>Shay Frish</w:t>
      </w:r>
      <w:r>
        <w:rPr>
          <w:rFonts w:ascii="Arial" w:hAnsi="Arial"/>
          <w:shd w:val="clear" w:color="auto" w:fill="ffffff"/>
          <w:rtl w:val="0"/>
          <w:lang w:val="it-IT"/>
        </w:rPr>
        <w:t>, nato a Tel Aviv nel 1963, modella e manipola l</w:t>
      </w:r>
      <w:r>
        <w:rPr>
          <w:rFonts w:ascii="Arial" w:hAnsi="Arial" w:hint="default"/>
          <w:shd w:val="clear" w:color="auto" w:fill="ffffff"/>
          <w:rtl w:val="0"/>
          <w:lang w:val="it-IT"/>
        </w:rPr>
        <w:t>’</w:t>
      </w:r>
      <w:r>
        <w:rPr>
          <w:rFonts w:ascii="Arial" w:hAnsi="Arial"/>
          <w:shd w:val="clear" w:color="auto" w:fill="ffffff"/>
          <w:rtl w:val="0"/>
          <w:lang w:val="it-IT"/>
        </w:rPr>
        <w:t xml:space="preserve">energia attraverso assemblaggi sequenziali composti esclusivamente da adattatori Vimar. Questi assumono il ruolo di conduttori per dare </w:t>
      </w:r>
      <w:r>
        <w:rPr>
          <w:rFonts w:ascii="Arial" w:hAnsi="Arial" w:hint="default"/>
          <w:shd w:val="clear" w:color="auto" w:fill="ffffff"/>
          <w:rtl w:val="0"/>
          <w:lang w:val="it-IT"/>
        </w:rPr>
        <w:t>“</w:t>
      </w:r>
      <w:r>
        <w:rPr>
          <w:rFonts w:ascii="Arial" w:hAnsi="Arial"/>
          <w:shd w:val="clear" w:color="auto" w:fill="ffffff"/>
          <w:rtl w:val="0"/>
          <w:lang w:val="it-IT"/>
        </w:rPr>
        <w:t>forma</w:t>
      </w:r>
      <w:r>
        <w:rPr>
          <w:rFonts w:ascii="Arial" w:hAnsi="Arial" w:hint="default"/>
          <w:shd w:val="clear" w:color="auto" w:fill="ffffff"/>
          <w:rtl w:val="0"/>
          <w:lang w:val="it-IT"/>
        </w:rPr>
        <w:t xml:space="preserve">” </w:t>
      </w:r>
      <w:r>
        <w:rPr>
          <w:rFonts w:ascii="Arial" w:hAnsi="Arial"/>
          <w:shd w:val="clear" w:color="auto" w:fill="ffffff"/>
          <w:rtl w:val="0"/>
          <w:lang w:val="it-IT"/>
        </w:rPr>
        <w:t>all</w:t>
      </w:r>
      <w:r>
        <w:rPr>
          <w:rFonts w:ascii="Arial" w:hAnsi="Arial" w:hint="default"/>
          <w:shd w:val="clear" w:color="auto" w:fill="ffffff"/>
          <w:rtl w:val="0"/>
          <w:lang w:val="it-IT"/>
        </w:rPr>
        <w:t>’</w:t>
      </w:r>
      <w:r>
        <w:rPr>
          <w:rFonts w:ascii="Arial" w:hAnsi="Arial"/>
          <w:shd w:val="clear" w:color="auto" w:fill="ffffff"/>
          <w:rtl w:val="0"/>
          <w:lang w:val="it-IT"/>
        </w:rPr>
        <w:t>energia e alla luce, rivelando l</w:t>
      </w:r>
      <w:r>
        <w:rPr>
          <w:rFonts w:ascii="Arial" w:hAnsi="Arial" w:hint="default"/>
          <w:shd w:val="clear" w:color="auto" w:fill="ffffff"/>
          <w:rtl w:val="0"/>
          <w:lang w:val="it-IT"/>
        </w:rPr>
        <w:t>’</w:t>
      </w:r>
      <w:r>
        <w:rPr>
          <w:rFonts w:ascii="Arial" w:hAnsi="Arial"/>
          <w:shd w:val="clear" w:color="auto" w:fill="ffffff"/>
          <w:rtl w:val="0"/>
          <w:lang w:val="it-IT"/>
        </w:rPr>
        <w:t>invisibile e coinvolgendo lo spettatore in maniera attiva ed emotiva. Formatosi come industrial designer, e con alle spalle un master alla Domus Accademy di Milano, Firsh viene introdotto al mondo dell</w:t>
      </w:r>
      <w:r>
        <w:rPr>
          <w:rFonts w:ascii="Arial" w:hAnsi="Arial" w:hint="default"/>
          <w:shd w:val="clear" w:color="auto" w:fill="ffffff"/>
          <w:rtl w:val="0"/>
          <w:lang w:val="it-IT"/>
        </w:rPr>
        <w:t>’</w:t>
      </w:r>
      <w:r>
        <w:rPr>
          <w:rFonts w:ascii="Arial" w:hAnsi="Arial"/>
          <w:shd w:val="clear" w:color="auto" w:fill="ffffff"/>
          <w:rtl w:val="0"/>
          <w:lang w:val="it-IT"/>
        </w:rPr>
        <w:t xml:space="preserve">arte dal gallerista romano Plinio De Martiis. Fin dai suoi esordi, l'elemento fondante nei suoi lavori </w:t>
      </w:r>
      <w:r>
        <w:rPr>
          <w:rFonts w:ascii="Arial" w:hAnsi="Arial" w:hint="default"/>
          <w:shd w:val="clear" w:color="auto" w:fill="ffffff"/>
          <w:rtl w:val="0"/>
          <w:lang w:val="it-IT"/>
        </w:rPr>
        <w:t xml:space="preserve">è </w:t>
      </w:r>
      <w:r>
        <w:rPr>
          <w:rFonts w:ascii="Arial" w:hAnsi="Arial"/>
          <w:shd w:val="clear" w:color="auto" w:fill="ffffff"/>
          <w:rtl w:val="0"/>
          <w:lang w:val="it-IT"/>
        </w:rPr>
        <w:t>appunto rappresentato dall</w:t>
      </w:r>
      <w:r>
        <w:rPr>
          <w:rFonts w:ascii="Arial" w:hAnsi="Arial" w:hint="default"/>
          <w:shd w:val="clear" w:color="auto" w:fill="ffffff"/>
          <w:rtl w:val="0"/>
          <w:lang w:val="it-IT"/>
        </w:rPr>
        <w:t>’</w:t>
      </w:r>
      <w:r>
        <w:rPr>
          <w:rFonts w:ascii="Arial" w:hAnsi="Arial"/>
          <w:shd w:val="clear" w:color="auto" w:fill="ffffff"/>
          <w:rtl w:val="0"/>
          <w:lang w:val="it-IT"/>
        </w:rPr>
        <w:t>energia, a cui l</w:t>
      </w:r>
      <w:r>
        <w:rPr>
          <w:rFonts w:ascii="Arial" w:hAnsi="Arial" w:hint="default"/>
          <w:shd w:val="clear" w:color="auto" w:fill="ffffff"/>
          <w:rtl w:val="0"/>
          <w:lang w:val="it-IT"/>
        </w:rPr>
        <w:t>’</w:t>
      </w:r>
      <w:r>
        <w:rPr>
          <w:rFonts w:ascii="Arial" w:hAnsi="Arial"/>
          <w:shd w:val="clear" w:color="auto" w:fill="ffffff"/>
          <w:rtl w:val="0"/>
          <w:lang w:val="it-IT"/>
        </w:rPr>
        <w:t>artista aspira a dare forma, modellandola e manipolandola.</w:t>
      </w:r>
    </w:p>
    <w:p>
      <w:pPr>
        <w:pStyle w:val="Di default"/>
        <w:bidi w:val="0"/>
        <w:ind w:left="0" w:right="0" w:firstLine="0"/>
        <w:jc w:val="both"/>
        <w:rPr>
          <w:rFonts w:ascii="Arial" w:cs="Arial" w:hAnsi="Arial" w:eastAsia="Arial"/>
          <w:shd w:val="clear" w:color="auto" w:fill="ffffff"/>
          <w:rtl w:val="0"/>
        </w:rPr>
      </w:pPr>
    </w:p>
    <w:p>
      <w:pPr>
        <w:pStyle w:val="Di default"/>
        <w:bidi w:val="0"/>
        <w:spacing w:after="240"/>
        <w:ind w:left="0" w:right="0" w:firstLine="0"/>
        <w:jc w:val="both"/>
        <w:rPr>
          <w:rFonts w:ascii="Arial" w:cs="Arial" w:hAnsi="Arial" w:eastAsia="Arial"/>
          <w:shd w:val="clear" w:color="auto" w:fill="ffffff"/>
          <w:rtl w:val="0"/>
        </w:rPr>
      </w:pPr>
      <w:r>
        <w:rPr>
          <w:rFonts w:ascii="Arial" w:hAnsi="Arial"/>
          <w:b w:val="1"/>
          <w:bCs w:val="1"/>
          <w:shd w:val="clear" w:color="auto" w:fill="ffffff"/>
          <w:rtl w:val="0"/>
          <w:lang w:val="it-IT"/>
        </w:rPr>
        <w:t>Domenico Romeo</w:t>
      </w:r>
      <w:r>
        <w:rPr>
          <w:rFonts w:ascii="Arial" w:hAnsi="Arial"/>
          <w:shd w:val="clear" w:color="auto" w:fill="ffffff"/>
          <w:rtl w:val="0"/>
          <w:lang w:val="it-IT"/>
        </w:rPr>
        <w:t xml:space="preserve"> nasce a Palmi, in provincia di Reggio Calabria. Nel 2006 si trasferisce a Roma per intraprendere gli studi in giurisprudenza che, tuttavia, lascia nel 2010 per seguire un corso triennale allo IED di graphic design. Parallelamente alla grafica coltiva una sua ricerca artistica che espone per la prima volta nel 2013. Si trasferisce a Milano dove approccia la moda, offrendo le sue competenze professionali a vari brand: al fianco di Virgil Abloh collabora alla crescita di Off-White ricoprendo il ruolo di head graphic designer. Continua a sperimentare varie forme di pittura segnica e installazioni che propone in esposizioni e performance in giro per l</w:t>
      </w:r>
      <w:r>
        <w:rPr>
          <w:rFonts w:ascii="Arial" w:hAnsi="Arial" w:hint="default"/>
          <w:shd w:val="clear" w:color="auto" w:fill="ffffff"/>
          <w:rtl w:val="0"/>
          <w:lang w:val="it-IT"/>
        </w:rPr>
        <w:t>’</w:t>
      </w:r>
      <w:r>
        <w:rPr>
          <w:rFonts w:ascii="Arial" w:hAnsi="Arial"/>
          <w:shd w:val="clear" w:color="auto" w:fill="ffffff"/>
          <w:rtl w:val="0"/>
          <w:lang w:val="it-IT"/>
        </w:rPr>
        <w:t xml:space="preserve">Europa. </w:t>
      </w:r>
    </w:p>
    <w:p>
      <w:pPr>
        <w:pStyle w:val="Di default"/>
        <w:bidi w:val="0"/>
        <w:spacing w:after="240"/>
        <w:ind w:left="0" w:right="0" w:firstLine="0"/>
        <w:jc w:val="both"/>
        <w:rPr>
          <w:rFonts w:ascii="Arial" w:cs="Arial" w:hAnsi="Arial" w:eastAsia="Arial"/>
          <w:shd w:val="clear" w:color="auto" w:fill="ffffff"/>
          <w:rtl w:val="0"/>
        </w:rPr>
      </w:pPr>
      <w:r>
        <w:rPr>
          <w:rFonts w:ascii="Arial" w:hAnsi="Arial"/>
          <w:b w:val="1"/>
          <w:bCs w:val="1"/>
          <w:shd w:val="clear" w:color="auto" w:fill="ffffff"/>
          <w:rtl w:val="0"/>
          <w:lang w:val="it-IT"/>
        </w:rPr>
        <w:t>Pietro Bonomi</w:t>
      </w:r>
      <w:r>
        <w:rPr>
          <w:rFonts w:ascii="Arial" w:hAnsi="Arial" w:hint="default"/>
          <w:shd w:val="clear" w:color="auto" w:fill="ffffff"/>
          <w:rtl w:val="0"/>
          <w:lang w:val="it-IT"/>
        </w:rPr>
        <w:t xml:space="preserve"> è </w:t>
      </w:r>
      <w:r>
        <w:rPr>
          <w:rFonts w:ascii="Arial" w:hAnsi="Arial"/>
          <w:shd w:val="clear" w:color="auto" w:fill="ffffff"/>
          <w:rtl w:val="0"/>
          <w:lang w:val="it-IT"/>
        </w:rPr>
        <w:t>compositore, scrittore, performer e curatore. Laureato in Filosofia all</w:t>
      </w:r>
      <w:r>
        <w:rPr>
          <w:rFonts w:ascii="Arial" w:hAnsi="Arial" w:hint="default"/>
          <w:shd w:val="clear" w:color="auto" w:fill="ffffff"/>
          <w:rtl w:val="0"/>
          <w:lang w:val="it-IT"/>
        </w:rPr>
        <w:t>’</w:t>
      </w:r>
      <w:r>
        <w:rPr>
          <w:rFonts w:ascii="Arial" w:hAnsi="Arial"/>
          <w:shd w:val="clear" w:color="auto" w:fill="ffffff"/>
          <w:rtl w:val="0"/>
          <w:lang w:val="it-IT"/>
        </w:rPr>
        <w:t>Universit</w:t>
      </w:r>
      <w:r>
        <w:rPr>
          <w:rFonts w:ascii="Arial" w:hAnsi="Arial" w:hint="default"/>
          <w:shd w:val="clear" w:color="auto" w:fill="ffffff"/>
          <w:rtl w:val="0"/>
          <w:lang w:val="it-IT"/>
        </w:rPr>
        <w:t xml:space="preserve">à </w:t>
      </w:r>
      <w:r>
        <w:rPr>
          <w:rFonts w:ascii="Arial" w:hAnsi="Arial"/>
          <w:shd w:val="clear" w:color="auto" w:fill="ffffff"/>
          <w:rtl w:val="0"/>
          <w:lang w:val="it-IT"/>
        </w:rPr>
        <w:t>degli Studi di Milano, ha curato con il gruppo Raumplan diverse mostre e pubblicazioni su arte, musica e design. Compone musiche per audiovisivi e performance. Nel 2020 fonda con Elena Rivoltini l</w:t>
      </w:r>
      <w:r>
        <w:rPr>
          <w:rFonts w:ascii="Arial" w:hAnsi="Arial" w:hint="default"/>
          <w:shd w:val="clear" w:color="auto" w:fill="ffffff"/>
          <w:rtl w:val="0"/>
          <w:lang w:val="it-IT"/>
        </w:rPr>
        <w:t>’</w:t>
      </w:r>
      <w:r>
        <w:rPr>
          <w:rFonts w:ascii="Arial" w:hAnsi="Arial"/>
          <w:shd w:val="clear" w:color="auto" w:fill="ffffff"/>
          <w:rtl w:val="0"/>
          <w:lang w:val="it-IT"/>
        </w:rPr>
        <w:t>Associazione X4 per promuovere eventi legati al mondo delle arti performative.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ind w:left="0" w:right="0" w:firstLine="0"/>
        <w:jc w:val="both"/>
        <w:rPr>
          <w:rFonts w:ascii="Arial" w:cs="Arial" w:hAnsi="Arial" w:eastAsia="Arial"/>
          <w:u w:color="222222"/>
          <w:rtl w:val="0"/>
          <w:lang w:val="it-IT"/>
          <w14:textOutline w14:w="12700" w14:cap="flat">
            <w14:noFill/>
            <w14:miter w14:lim="400000"/>
          </w14:textOutline>
        </w:rPr>
      </w:pPr>
      <w:r>
        <w:rPr>
          <w:rFonts w:ascii="Arial" w:hAnsi="Arial"/>
          <w:b w:val="1"/>
          <w:bCs w:val="1"/>
          <w:u w:color="222222"/>
          <w:rtl w:val="0"/>
          <w:lang w:val="it-IT"/>
          <w14:textOutline w14:w="12700" w14:cap="flat">
            <w14:noFill/>
            <w14:miter w14:lim="400000"/>
          </w14:textOutline>
        </w:rPr>
        <w:t>Alberto Timossi</w:t>
      </w:r>
      <w:r>
        <w:rPr>
          <w:rFonts w:ascii="Arial" w:hAnsi="Arial"/>
          <w:u w:color="222222"/>
          <w:rtl w:val="0"/>
          <w:lang w:val="it-IT"/>
          <w14:textOutline w14:w="12700" w14:cap="flat">
            <w14:noFill/>
            <w14:miter w14:lim="400000"/>
          </w14:textOutline>
        </w:rPr>
        <w:t xml:space="preserve"> opera da molti anni nell'ambito delle installazioni ambientali con interventi volti a sensibilizzare sul tema del cambiamento climatico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Fata Morgana/dentro l'Antropocene</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 Lago del Rock Glacier del Col d' Olen, Gressoney La Trinit</w:t>
      </w:r>
      <w:r>
        <w:rPr>
          <w:rFonts w:ascii="Arial" w:hAnsi="Arial" w:hint="default"/>
          <w:u w:color="222222"/>
          <w:rtl w:val="0"/>
          <w:lang w:val="it-IT"/>
          <w14:textOutline w14:w="12700" w14:cap="flat">
            <w14:noFill/>
            <w14:miter w14:lim="400000"/>
          </w14:textOutline>
        </w:rPr>
        <w:t>è</w:t>
      </w:r>
      <w:r>
        <w:rPr>
          <w:rFonts w:ascii="Arial" w:hAnsi="Arial"/>
          <w:u w:color="222222"/>
          <w:rtl w:val="0"/>
          <w:lang w:val="it-IT"/>
          <w14:textOutline w14:w="12700" w14:cap="flat">
            <w14:noFill/>
            <w14:miter w14:lim="400000"/>
          </w14:textOutline>
        </w:rPr>
        <w:t xml:space="preserve">, 2017;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Fata Morgana/la fonte sospesa</w:t>
      </w:r>
      <w:r>
        <w:rPr>
          <w:rFonts w:ascii="Arial" w:hAnsi="Arial" w:hint="default"/>
          <w:u w:color="222222"/>
          <w:rtl w:val="0"/>
          <w:lang w:val="it-IT"/>
          <w14:textOutline w14:w="12700" w14:cap="flat">
            <w14:noFill/>
            <w14:miter w14:lim="400000"/>
          </w14:textOutline>
        </w:rPr>
        <w:t xml:space="preserve">” </w:t>
      </w:r>
      <w:r>
        <w:rPr>
          <w:rFonts w:ascii="Arial" w:hAnsi="Arial"/>
          <w:u w:color="222222"/>
          <w:rtl w:val="0"/>
          <w:lang w:val="it-IT"/>
          <w14:textOutline w14:w="12700" w14:cap="flat">
            <w14:noFill/>
            <w14:miter w14:lim="400000"/>
          </w14:textOutline>
        </w:rPr>
        <w:t>Fontana della Minerva , La Sapienza Universit</w:t>
      </w:r>
      <w:r>
        <w:rPr>
          <w:rFonts w:ascii="Arial" w:hAnsi="Arial" w:hint="default"/>
          <w:u w:color="222222"/>
          <w:rtl w:val="0"/>
          <w:lang w:val="it-IT"/>
          <w14:textOutline w14:w="12700" w14:cap="flat">
            <w14:noFill/>
            <w14:miter w14:lim="400000"/>
          </w14:textOutline>
        </w:rPr>
        <w:t xml:space="preserve">à </w:t>
      </w:r>
      <w:r>
        <w:rPr>
          <w:rFonts w:ascii="Arial" w:hAnsi="Arial"/>
          <w:u w:color="222222"/>
          <w:rtl w:val="0"/>
          <w:lang w:val="it-IT"/>
          <w14:textOutline w14:w="12700" w14:cap="flat">
            <w14:noFill/>
            <w14:miter w14:lim="400000"/>
          </w14:textOutline>
        </w:rPr>
        <w:t xml:space="preserve">di Roma, 2018;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Pietre nere per il Lago Sofia</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 Ghiacciaio del Calderone, Gran Sasso, 2018) e del mutamento ambientale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Illusione</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 xml:space="preserve">, Cave Michelangelo, Carrara, 2015;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Spilli</w:t>
      </w:r>
      <w:r>
        <w:rPr>
          <w:rFonts w:ascii="Arial" w:hAnsi="Arial" w:hint="default"/>
          <w:u w:color="222222"/>
          <w:rtl w:val="0"/>
          <w:lang w:val="it-IT"/>
          <w14:textOutline w14:w="12700" w14:cap="flat">
            <w14:noFill/>
            <w14:miter w14:lim="400000"/>
          </w14:textOutline>
        </w:rPr>
        <w:t xml:space="preserve">” </w:t>
      </w:r>
      <w:r>
        <w:rPr>
          <w:rFonts w:ascii="Arial" w:hAnsi="Arial"/>
          <w:u w:color="222222"/>
          <w:rtl w:val="0"/>
          <w:lang w:val="it-IT"/>
          <w14:textOutline w14:w="12700" w14:cap="flat">
            <w14:noFill/>
            <w14:miter w14:lim="400000"/>
          </w14:textOutline>
        </w:rPr>
        <w:t xml:space="preserve">Lago exSnia , Roma, 2018). </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Segnacoli</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 xml:space="preserve">, invece, </w:t>
      </w:r>
      <w:r>
        <w:rPr>
          <w:rFonts w:ascii="Arial" w:hAnsi="Arial" w:hint="default"/>
          <w:u w:color="222222"/>
          <w:rtl w:val="0"/>
          <w:lang w:val="it-IT"/>
          <w14:textOutline w14:w="12700" w14:cap="flat">
            <w14:noFill/>
            <w14:miter w14:lim="400000"/>
          </w14:textOutline>
        </w:rPr>
        <w:t xml:space="preserve">è </w:t>
      </w:r>
      <w:r>
        <w:rPr>
          <w:rFonts w:ascii="Arial" w:hAnsi="Arial"/>
          <w:u w:color="222222"/>
          <w:rtl w:val="0"/>
          <w:lang w:val="it-IT"/>
          <w14:textOutline w14:w="12700" w14:cap="flat">
            <w14:noFill/>
            <w14:miter w14:lim="400000"/>
          </w14:textOutline>
        </w:rPr>
        <w:t>un intervento d</w:t>
      </w:r>
      <w:r>
        <w:rPr>
          <w:rFonts w:ascii="Arial" w:hAnsi="Arial"/>
          <w:u w:color="222222"/>
          <w:rtl w:val="0"/>
          <w:lang w:val="it-IT"/>
          <w14:textOutline w14:w="12700" w14:cap="flat">
            <w14:noFill/>
            <w14:miter w14:lim="400000"/>
          </w14:textOutline>
        </w:rPr>
        <w:t xml:space="preserve">el </w:t>
      </w:r>
      <w:r>
        <w:rPr>
          <w:rFonts w:ascii="Arial" w:hAnsi="Arial"/>
          <w:u w:color="222222"/>
          <w:rtl w:val="0"/>
          <w:lang w:val="it-IT"/>
          <w14:textOutline w14:w="12700" w14:cap="flat">
            <w14:noFill/>
            <w14:miter w14:lim="400000"/>
          </w14:textOutline>
        </w:rPr>
        <w:t>2019</w:t>
      </w:r>
      <w:r>
        <w:rPr>
          <w:rFonts w:ascii="Arial" w:hAnsi="Arial"/>
          <w:u w:color="222222"/>
          <w:rtl w:val="0"/>
          <w:lang w:val="it-IT"/>
          <w14:textOutline w14:w="12700" w14:cap="flat">
            <w14:noFill/>
            <w14:miter w14:lim="400000"/>
          </w14:textOutline>
        </w:rPr>
        <w:t>, s</w:t>
      </w:r>
      <w:r>
        <w:rPr>
          <w:rFonts w:ascii="Arial" w:hAnsi="Arial"/>
          <w:u w:color="222222"/>
          <w:rtl w:val="0"/>
          <w:lang w:val="it-IT"/>
          <w14:textOutline w14:w="12700" w14:cap="flat">
            <w14:noFill/>
            <w14:miter w14:lim="400000"/>
          </w14:textOutline>
        </w:rPr>
        <w:t>ul Kothon</w:t>
      </w:r>
      <w:r>
        <w:rPr>
          <w:rFonts w:ascii="Arial" w:hAnsi="Arial"/>
          <w:u w:color="222222"/>
          <w:rtl w:val="0"/>
          <w:lang w:val="it-IT"/>
          <w14:textOutline w14:w="12700" w14:cap="flat">
            <w14:noFill/>
            <w14:miter w14:lim="400000"/>
          </w14:textOutline>
        </w:rPr>
        <w:t xml:space="preserve"> dell</w:t>
      </w:r>
      <w:r>
        <w:rPr>
          <w:rFonts w:ascii="Arial" w:hAnsi="Arial" w:hint="default"/>
          <w:u w:color="222222"/>
          <w:rtl w:val="0"/>
          <w:lang w:val="it-IT"/>
          <w14:textOutline w14:w="12700" w14:cap="flat">
            <w14:noFill/>
            <w14:miter w14:lim="400000"/>
          </w14:textOutline>
        </w:rPr>
        <w:t>’</w:t>
      </w:r>
      <w:r>
        <w:rPr>
          <w:rFonts w:ascii="Arial" w:hAnsi="Arial"/>
          <w:u w:color="222222"/>
          <w:rtl w:val="0"/>
          <w:lang w:val="it-IT"/>
          <w14:textOutline w14:w="12700" w14:cap="flat">
            <w14:noFill/>
            <w14:miter w14:lim="400000"/>
          </w14:textOutline>
        </w:rPr>
        <w:t>isola di Mozia,</w:t>
      </w:r>
      <w:r>
        <w:rPr>
          <w:rFonts w:ascii="Arial" w:hAnsi="Arial"/>
          <w:u w:color="222222"/>
          <w:rtl w:val="0"/>
          <w:lang w:val="it-IT"/>
          <w14:textOutline w14:w="12700" w14:cap="flat">
            <w14:noFill/>
            <w14:miter w14:lim="400000"/>
          </w14:textOutline>
        </w:rPr>
        <w:t xml:space="preserve"> che successivamente nel 2021 si </w:t>
      </w:r>
      <w:r>
        <w:rPr>
          <w:rFonts w:ascii="Arial" w:hAnsi="Arial" w:hint="default"/>
          <w:u w:color="222222"/>
          <w:rtl w:val="0"/>
          <w:lang w:val="it-IT"/>
          <w14:textOutline w14:w="12700" w14:cap="flat">
            <w14:noFill/>
            <w14:miter w14:lim="400000"/>
          </w14:textOutline>
        </w:rPr>
        <w:t xml:space="preserve">è </w:t>
      </w:r>
      <w:r>
        <w:rPr>
          <w:rFonts w:ascii="Arial" w:hAnsi="Arial"/>
          <w:u w:color="222222"/>
          <w:rtl w:val="0"/>
          <w:lang w:val="it-IT"/>
          <w14:textOutline w14:w="12700" w14:cap="flat">
            <w14:noFill/>
            <w14:miter w14:lim="400000"/>
          </w14:textOutline>
        </w:rPr>
        <w:t>trasformato nel progetto SegnacoliPER a Mozia e in Calabria</w:t>
      </w:r>
      <w:r>
        <w:rPr>
          <w:rFonts w:ascii="Arial" w:hAnsi="Arial"/>
          <w:u w:color="222222"/>
          <w:rtl w:val="0"/>
          <w:lang w:val="it-IT"/>
          <w14:textOutline w14:w="12700" w14:cap="flat">
            <w14:noFill/>
            <w14:miter w14:lim="400000"/>
          </w14:textOutline>
        </w:rPr>
        <w:t>.</w:t>
      </w:r>
      <w:r>
        <w:rPr>
          <w:rFonts w:ascii="Arial Unicode MS" w:cs="Arial Unicode MS" w:hAnsi="Arial Unicode MS" w:eastAsia="Arial Unicode MS"/>
          <w:b w:val="0"/>
          <w:bCs w:val="0"/>
          <w:i w:val="0"/>
          <w:iCs w:val="0"/>
          <w:u w:color="222222"/>
          <w:rtl w:val="0"/>
          <w:lang w:val="it-IT"/>
          <w14:textOutline w14:w="12700" w14:cap="flat">
            <w14:noFill/>
            <w14:miter w14:lim="400000"/>
          </w14:textOutline>
        </w:rPr>
        <w:br w:type="textWrapping"/>
      </w:r>
    </w:p>
    <w:p>
      <w:pPr>
        <w:pStyle w:val="Di default"/>
        <w:bidi w:val="0"/>
        <w:ind w:left="0" w:right="0" w:firstLine="0"/>
        <w:jc w:val="both"/>
        <w:rPr>
          <w:rFonts w:ascii="Arial" w:cs="Arial" w:hAnsi="Arial" w:eastAsia="Arial"/>
          <w:outline w:val="0"/>
          <w:color w:val="212121"/>
          <w:shd w:val="clear" w:color="auto" w:fill="ffffff"/>
          <w:rtl w:val="0"/>
          <w14:textFill>
            <w14:solidFill>
              <w14:srgbClr w14:val="222222"/>
            </w14:solidFill>
          </w14:textFill>
        </w:rPr>
      </w:pPr>
      <w:r>
        <w:rPr>
          <w:rFonts w:ascii="Arial" w:hAnsi="Arial"/>
          <w:outline w:val="0"/>
          <w:color w:val="212121"/>
          <w:shd w:val="clear" w:color="auto" w:fill="ffffff"/>
          <w:rtl w:val="0"/>
          <w:lang w:val="it-IT"/>
          <w14:textFill>
            <w14:solidFill>
              <w14:srgbClr w14:val="222222"/>
            </w14:solidFill>
          </w14:textFill>
        </w:rPr>
        <w:t xml:space="preserve">Nato e cresciuto a Roma, </w:t>
      </w:r>
      <w:r>
        <w:rPr>
          <w:rFonts w:ascii="Arial" w:hAnsi="Arial"/>
          <w:b w:val="1"/>
          <w:bCs w:val="1"/>
          <w:outline w:val="0"/>
          <w:color w:val="212121"/>
          <w:shd w:val="clear" w:color="auto" w:fill="ffffff"/>
          <w:rtl w:val="0"/>
          <w:lang w:val="it-IT"/>
          <w14:textFill>
            <w14:solidFill>
              <w14:srgbClr w14:val="222222"/>
            </w14:solidFill>
          </w14:textFill>
        </w:rPr>
        <w:t>Marco Timossi</w:t>
      </w:r>
      <w:r>
        <w:rPr>
          <w:rFonts w:ascii="Arial" w:hAnsi="Arial" w:hint="default"/>
          <w:outline w:val="0"/>
          <w:color w:val="212121"/>
          <w:shd w:val="clear" w:color="auto" w:fill="ffffff"/>
          <w:rtl w:val="0"/>
          <w:lang w:val="it-IT"/>
          <w14:textFill>
            <w14:solidFill>
              <w14:srgbClr w14:val="222222"/>
            </w14:solidFill>
          </w14:textFill>
        </w:rPr>
        <w:t xml:space="preserve"> è </w:t>
      </w:r>
      <w:r>
        <w:rPr>
          <w:rFonts w:ascii="Arial" w:hAnsi="Arial"/>
          <w:outline w:val="0"/>
          <w:color w:val="212121"/>
          <w:shd w:val="clear" w:color="auto" w:fill="ffffff"/>
          <w:rtl w:val="0"/>
          <w:lang w:val="it-IT"/>
          <w14:textFill>
            <w14:solidFill>
              <w14:srgbClr w14:val="222222"/>
            </w14:solidFill>
          </w14:textFill>
        </w:rPr>
        <w:t xml:space="preserve">un artista emergente formatosi a Berlino e residente a Copenhagen, dove conduce la sua ricerca nel campo del design di strumenti musicali elettronici. Formatosi come dj e produttore musicale, </w:t>
      </w:r>
      <w:r>
        <w:rPr>
          <w:rFonts w:ascii="Arial" w:hAnsi="Arial" w:hint="default"/>
          <w:outline w:val="0"/>
          <w:color w:val="212121"/>
          <w:shd w:val="clear" w:color="auto" w:fill="ffffff"/>
          <w:rtl w:val="0"/>
          <w:lang w:val="it-IT"/>
          <w14:textFill>
            <w14:solidFill>
              <w14:srgbClr w14:val="222222"/>
            </w14:solidFill>
          </w14:textFill>
        </w:rPr>
        <w:t xml:space="preserve">è </w:t>
      </w:r>
      <w:r>
        <w:rPr>
          <w:rFonts w:ascii="Arial" w:hAnsi="Arial"/>
          <w:outline w:val="0"/>
          <w:color w:val="212121"/>
          <w:shd w:val="clear" w:color="auto" w:fill="ffffff"/>
          <w:rtl w:val="0"/>
          <w:lang w:val="it-IT"/>
          <w14:textFill>
            <w14:solidFill>
              <w14:srgbClr w14:val="222222"/>
            </w14:solidFill>
          </w14:textFill>
        </w:rPr>
        <w:t>attualmente impegnato nello sviluppo di sistemi sonori interattivi che propongono un approccio innovativo al processo della creazione musicale. La sua arte risiede nel punto d'incontro tra tecnologia ed espressione musicale, in un costante dialogo con il medium visivo e tattile di architettura e scultura.</w:t>
      </w:r>
    </w:p>
    <w:p>
      <w:pPr>
        <w:pStyle w:val="Di default"/>
        <w:bidi w:val="0"/>
        <w:ind w:left="0" w:right="0" w:firstLine="0"/>
        <w:jc w:val="both"/>
        <w:rPr>
          <w:rFonts w:ascii="Arial" w:cs="Arial" w:hAnsi="Arial" w:eastAsia="Arial"/>
          <w:outline w:val="0"/>
          <w:color w:val="212121"/>
          <w:u w:color="222222"/>
          <w:shd w:val="clear" w:color="auto" w:fill="ffffff"/>
          <w:rtl w:val="0"/>
          <w14:textOutline w14:w="12700" w14:cap="flat">
            <w14:noFill/>
            <w14:miter w14:lim="400000"/>
          </w14:textOutline>
          <w14:textFill>
            <w14:solidFill>
              <w14:srgbClr w14:val="222222"/>
            </w14:solidFill>
          </w14:textFill>
        </w:rPr>
      </w:pPr>
    </w:p>
    <w:p>
      <w:pPr>
        <w:pStyle w:val="Di default"/>
        <w:bidi w:val="0"/>
        <w:ind w:left="0" w:right="0" w:firstLine="0"/>
        <w:jc w:val="both"/>
        <w:rPr>
          <w:rtl w:val="0"/>
        </w:rPr>
      </w:pPr>
      <w:r>
        <w:rPr>
          <w:rFonts w:ascii="Arial" w:hAnsi="Arial"/>
          <w:b w:val="1"/>
          <w:bCs w:val="1"/>
          <w:outline w:val="0"/>
          <w:color w:val="212121"/>
          <w:shd w:val="clear" w:color="auto" w:fill="ffffff"/>
          <w:rtl w:val="0"/>
          <w:lang w:val="it-IT"/>
          <w14:textFill>
            <w14:solidFill>
              <w14:srgbClr w14:val="222222"/>
            </w14:solidFill>
          </w14:textFill>
        </w:rPr>
        <w:t>Eugenio Scrivano</w:t>
      </w:r>
      <w:r>
        <w:rPr>
          <w:rFonts w:ascii="Arial" w:hAnsi="Arial" w:hint="default"/>
          <w:outline w:val="0"/>
          <w:color w:val="212121"/>
          <w:shd w:val="clear" w:color="auto" w:fill="ffffff"/>
          <w:rtl w:val="0"/>
          <w:lang w:val="it-IT"/>
          <w14:textFill>
            <w14:solidFill>
              <w14:srgbClr w14:val="222222"/>
            </w14:solidFill>
          </w14:textFill>
        </w:rPr>
        <w:t xml:space="preserve"> è </w:t>
      </w:r>
      <w:r>
        <w:rPr>
          <w:rFonts w:ascii="Arial" w:hAnsi="Arial"/>
          <w:outline w:val="0"/>
          <w:color w:val="212121"/>
          <w:shd w:val="clear" w:color="auto" w:fill="ffffff"/>
          <w:rtl w:val="0"/>
          <w:lang w:val="it-IT"/>
          <w14:textFill>
            <w14:solidFill>
              <w14:srgbClr w14:val="222222"/>
            </w14:solidFill>
          </w14:textFill>
        </w:rPr>
        <w:t xml:space="preserve">un giovane artista nato a Roma, di formazione napoletana, con base a Berlino. Condivide la sua esperienza artistica tra la musica elettronica, pubblicata con il nome </w:t>
      </w:r>
      <w:r>
        <w:rPr>
          <w:rFonts w:ascii="Arial" w:hAnsi="Arial" w:hint="default"/>
          <w:outline w:val="0"/>
          <w:color w:val="212121"/>
          <w:shd w:val="clear" w:color="auto" w:fill="ffffff"/>
          <w:rtl w:val="0"/>
          <w:lang w:val="it-IT"/>
          <w14:textFill>
            <w14:solidFill>
              <w14:srgbClr w14:val="222222"/>
            </w14:solidFill>
          </w14:textFill>
        </w:rPr>
        <w:t>“</w:t>
      </w:r>
      <w:r>
        <w:rPr>
          <w:rFonts w:ascii="Arial" w:hAnsi="Arial"/>
          <w:outline w:val="0"/>
          <w:color w:val="212121"/>
          <w:shd w:val="clear" w:color="auto" w:fill="ffffff"/>
          <w:rtl w:val="0"/>
          <w:lang w:val="it-IT"/>
          <w14:textFill>
            <w14:solidFill>
              <w14:srgbClr w14:val="222222"/>
            </w14:solidFill>
          </w14:textFill>
        </w:rPr>
        <w:t>Di Unexpected Guest</w:t>
      </w:r>
      <w:r>
        <w:rPr>
          <w:rFonts w:ascii="Arial" w:hAnsi="Arial" w:hint="default"/>
          <w:outline w:val="0"/>
          <w:color w:val="212121"/>
          <w:shd w:val="clear" w:color="auto" w:fill="ffffff"/>
          <w:rtl w:val="0"/>
          <w:lang w:val="it-IT"/>
          <w14:textFill>
            <w14:solidFill>
              <w14:srgbClr w14:val="222222"/>
            </w14:solidFill>
          </w14:textFill>
        </w:rPr>
        <w:t>”</w:t>
      </w:r>
      <w:r>
        <w:rPr>
          <w:rFonts w:ascii="Arial" w:hAnsi="Arial"/>
          <w:outline w:val="0"/>
          <w:color w:val="212121"/>
          <w:shd w:val="clear" w:color="auto" w:fill="ffffff"/>
          <w:rtl w:val="0"/>
          <w:lang w:val="it-IT"/>
          <w14:textFill>
            <w14:solidFill>
              <w14:srgbClr w14:val="222222"/>
            </w14:solidFill>
          </w14:textFill>
        </w:rPr>
        <w:t>, e le arti performative e visuali, nella forma di progetti site-specific e installazioni rumorose. In entrambe le esperienze rivolge la sua attenzione in particolare alla narrazione e alla possibilit</w:t>
      </w:r>
      <w:r>
        <w:rPr>
          <w:rFonts w:ascii="Arial" w:hAnsi="Arial" w:hint="default"/>
          <w:outline w:val="0"/>
          <w:color w:val="212121"/>
          <w:shd w:val="clear" w:color="auto" w:fill="ffffff"/>
          <w:rtl w:val="0"/>
          <w:lang w:val="it-IT"/>
          <w14:textFill>
            <w14:solidFill>
              <w14:srgbClr w14:val="222222"/>
            </w14:solidFill>
          </w14:textFill>
        </w:rPr>
        <w:t xml:space="preserve">à </w:t>
      </w:r>
      <w:r>
        <w:rPr>
          <w:rFonts w:ascii="Arial" w:hAnsi="Arial"/>
          <w:outline w:val="0"/>
          <w:color w:val="212121"/>
          <w:shd w:val="clear" w:color="auto" w:fill="ffffff"/>
          <w:rtl w:val="0"/>
          <w:lang w:val="it-IT"/>
          <w14:textFill>
            <w14:solidFill>
              <w14:srgbClr w14:val="222222"/>
            </w14:solidFill>
          </w14:textFill>
        </w:rPr>
        <w:t>di replicare spazi altrove, trasportando non solo il contenuto sonoro ma anche emotivo e visuale dello spazio stesso, rendendolo cos</w:t>
      </w:r>
      <w:r>
        <w:rPr>
          <w:rFonts w:ascii="Arial" w:hAnsi="Arial" w:hint="default"/>
          <w:outline w:val="0"/>
          <w:color w:val="212121"/>
          <w:shd w:val="clear" w:color="auto" w:fill="ffffff"/>
          <w:rtl w:val="0"/>
          <w:lang w:val="it-IT"/>
          <w14:textFill>
            <w14:solidFill>
              <w14:srgbClr w14:val="222222"/>
            </w14:solidFill>
          </w14:textFill>
        </w:rPr>
        <w:t xml:space="preserve">ì </w:t>
      </w:r>
      <w:r>
        <w:rPr>
          <w:rFonts w:ascii="Arial" w:hAnsi="Arial"/>
          <w:outline w:val="0"/>
          <w:color w:val="212121"/>
          <w:shd w:val="clear" w:color="auto" w:fill="ffffff"/>
          <w:rtl w:val="0"/>
          <w:lang w:val="it-IT"/>
          <w14:textFill>
            <w14:solidFill>
              <w14:srgbClr w14:val="222222"/>
            </w14:solidFill>
          </w14:textFill>
        </w:rPr>
        <w:t>testimone attivo della storia che racconta.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